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2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5145"/>
      </w:tblGrid>
      <w:tr w:rsidR="009B250B" w:rsidRPr="009B250B" w:rsidTr="00F4284D">
        <w:trPr>
          <w:trHeight w:hRule="exact" w:val="3260"/>
        </w:trPr>
        <w:tc>
          <w:tcPr>
            <w:tcW w:w="4397" w:type="dxa"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9B250B" w:rsidRPr="009B250B" w:rsidTr="00F4284D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8365B2" w:rsidRPr="006758BE" w:rsidRDefault="008365B2" w:rsidP="008365B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758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АДМИНИСТРАЦИЯ </w:t>
                  </w:r>
                </w:p>
                <w:p w:rsidR="008365B2" w:rsidRDefault="008365B2" w:rsidP="008365B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 ОБРАЗОВАНИЯ ТРУДОВОЙ СЕЛЬСОВЕТ ТАШЛИНСКОГО РАЙОНА ОРЕНБУРГСКОЙ ОБЛАСТИ</w:t>
                  </w:r>
                </w:p>
                <w:p w:rsidR="009B250B" w:rsidRPr="008365B2" w:rsidRDefault="008365B2" w:rsidP="008365B2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758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 w:rsidR="009B250B" w:rsidRPr="009B250B" w:rsidRDefault="009B250B" w:rsidP="009B2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9B250B" w:rsidRPr="009B250B" w:rsidTr="008365B2">
              <w:trPr>
                <w:gridBefore w:val="1"/>
                <w:gridAfter w:val="1"/>
                <w:wBefore w:w="368" w:type="dxa"/>
                <w:wAfter w:w="145" w:type="dxa"/>
                <w:trHeight w:val="215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9B250B" w:rsidRPr="008365B2" w:rsidRDefault="006A4B3E" w:rsidP="006A4B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14.09.2022</w:t>
                  </w:r>
                </w:p>
              </w:tc>
              <w:tc>
                <w:tcPr>
                  <w:tcW w:w="588" w:type="dxa"/>
                  <w:hideMark/>
                </w:tcPr>
                <w:p w:rsidR="009B250B" w:rsidRPr="009B250B" w:rsidRDefault="009B250B" w:rsidP="009B25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9B250B">
                    <w:rPr>
                      <w:rFonts w:ascii="Times New Roman" w:hAnsi="Times New Roman" w:cs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9B250B" w:rsidRPr="00927750" w:rsidRDefault="006A4B3E" w:rsidP="002106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32</w:t>
                  </w:r>
                  <w:r w:rsidR="00927750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-</w:t>
                  </w:r>
                  <w:r w:rsidR="00927750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</w:p>
              </w:tc>
            </w:tr>
            <w:tr w:rsidR="009B250B" w:rsidRPr="009B250B" w:rsidTr="00F4284D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9B250B" w:rsidRPr="009B250B" w:rsidRDefault="009B250B" w:rsidP="008365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B250B">
                    <w:rPr>
                      <w:rFonts w:ascii="Times New Roman" w:hAnsi="Times New Roman" w:cs="Times New Roman"/>
                      <w:b/>
                      <w:sz w:val="24"/>
                    </w:rPr>
                    <w:t>с. Трудовое</w:t>
                  </w:r>
                </w:p>
              </w:tc>
            </w:tr>
          </w:tbl>
          <w:p w:rsidR="009B250B" w:rsidRPr="009B250B" w:rsidRDefault="009B250B" w:rsidP="009B2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9B250B">
              <w:rPr>
                <w:rFonts w:ascii="Times New Roman" w:hAnsi="Times New Roman" w:cs="Times New Roman"/>
                <w:sz w:val="16"/>
              </w:rPr>
              <w:br w:type="textWrapping" w:clear="all"/>
            </w:r>
          </w:p>
        </w:tc>
        <w:tc>
          <w:tcPr>
            <w:tcW w:w="5145" w:type="dxa"/>
          </w:tcPr>
          <w:p w:rsidR="009B250B" w:rsidRPr="009B250B" w:rsidRDefault="009B250B" w:rsidP="009B250B">
            <w:pPr>
              <w:pStyle w:val="4"/>
              <w:spacing w:before="0"/>
              <w:rPr>
                <w:rFonts w:ascii="Times New Roman" w:hAnsi="Times New Roman" w:cs="Times New Roman"/>
              </w:rPr>
            </w:pPr>
            <w:r w:rsidRPr="009B250B">
              <w:rPr>
                <w:rFonts w:ascii="Times New Roman" w:hAnsi="Times New Roman" w:cs="Times New Roman"/>
              </w:rPr>
              <w:t xml:space="preserve"> </w:t>
            </w:r>
          </w:p>
          <w:p w:rsidR="009B250B" w:rsidRPr="009B250B" w:rsidRDefault="009B250B" w:rsidP="009B250B">
            <w:pPr>
              <w:spacing w:after="0" w:line="240" w:lineRule="auto"/>
              <w:ind w:firstLine="213"/>
              <w:rPr>
                <w:rFonts w:ascii="Times New Roman" w:hAnsi="Times New Roman" w:cs="Times New Roman"/>
                <w:sz w:val="28"/>
              </w:rPr>
            </w:pPr>
            <w:r w:rsidRPr="009B250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B250B" w:rsidRPr="009B250B" w:rsidRDefault="009B250B" w:rsidP="009B2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B250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9B250B" w:rsidRPr="009B250B" w:rsidRDefault="009B250B" w:rsidP="009B250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42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2"/>
      </w:tblGrid>
      <w:tr w:rsidR="009B250B" w:rsidRPr="009B250B" w:rsidTr="00F4284D">
        <w:trPr>
          <w:trHeight w:val="363"/>
        </w:trPr>
        <w:tc>
          <w:tcPr>
            <w:tcW w:w="9542" w:type="dxa"/>
          </w:tcPr>
          <w:p w:rsidR="009B250B" w:rsidRPr="009B250B" w:rsidRDefault="00967951" w:rsidP="009B2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33655</wp:posOffset>
                      </wp:positionV>
                      <wp:extent cx="635" cy="183515"/>
                      <wp:effectExtent l="13970" t="12700" r="13970" b="1333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171C7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9pt,2.65pt" to="217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33655</wp:posOffset>
                      </wp:positionV>
                      <wp:extent cx="183515" cy="635"/>
                      <wp:effectExtent l="12065" t="12700" r="13970" b="571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E8730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.65pt" to="217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3810" b="317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CFC7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183515" cy="635"/>
                      <wp:effectExtent l="10795" t="7620" r="5715" b="1079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98B6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635" cy="183515"/>
                      <wp:effectExtent l="10795" t="7620" r="7620" b="889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C9D4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1270" t="1905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8B25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Ca9CXRfAgAACwUAAA4AAAAAAAAAAAAAAAAALgIAAGRycy9lMm9Eb2Mu&#10;eG1sUEsBAi0AFAAGAAgAAAAhADXBadXcAAAABQEAAA8AAAAAAAAAAAAAAAAAuQQAAGRycy9kb3du&#10;cmV2LnhtbFBLBQYAAAAABAAEAPMAAADC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B250B" w:rsidRPr="009B250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срока начала </w:t>
            </w:r>
          </w:p>
          <w:p w:rsidR="009B250B" w:rsidRPr="004B2C47" w:rsidRDefault="009B250B" w:rsidP="009B2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0B">
              <w:rPr>
                <w:rFonts w:ascii="Times New Roman" w:hAnsi="Times New Roman" w:cs="Times New Roman"/>
                <w:sz w:val="28"/>
                <w:szCs w:val="28"/>
              </w:rPr>
              <w:t>отопительного периода 20</w:t>
            </w:r>
            <w:r w:rsidR="006A4B3E">
              <w:rPr>
                <w:rFonts w:ascii="Times New Roman" w:hAnsi="Times New Roman" w:cs="Times New Roman"/>
                <w:sz w:val="28"/>
                <w:szCs w:val="28"/>
              </w:rPr>
              <w:t>22-2023</w:t>
            </w:r>
          </w:p>
          <w:p w:rsidR="009B250B" w:rsidRPr="009B250B" w:rsidRDefault="009B250B" w:rsidP="009B2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0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9B250B" w:rsidRPr="009B250B" w:rsidRDefault="009B250B" w:rsidP="009B2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50B" w:rsidRPr="009B250B" w:rsidRDefault="009B250B" w:rsidP="009B25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50B" w:rsidRPr="009B250B" w:rsidRDefault="009B250B" w:rsidP="009B2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0B">
        <w:rPr>
          <w:rFonts w:ascii="Times New Roman" w:hAnsi="Times New Roman" w:cs="Times New Roman"/>
        </w:rPr>
        <w:t xml:space="preserve"> </w:t>
      </w:r>
      <w:r w:rsidRPr="009B250B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 благополучии населения»:</w:t>
      </w:r>
    </w:p>
    <w:p w:rsidR="009B250B" w:rsidRPr="009B250B" w:rsidRDefault="009B250B" w:rsidP="009B2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250B">
        <w:rPr>
          <w:rFonts w:ascii="Times New Roman" w:hAnsi="Times New Roman" w:cs="Times New Roman"/>
          <w:sz w:val="28"/>
          <w:szCs w:val="28"/>
        </w:rPr>
        <w:t>1. Установить срок н</w:t>
      </w:r>
      <w:r>
        <w:rPr>
          <w:rFonts w:ascii="Times New Roman" w:hAnsi="Times New Roman" w:cs="Times New Roman"/>
          <w:sz w:val="28"/>
          <w:szCs w:val="28"/>
        </w:rPr>
        <w:t>ачала отопительного периода 20</w:t>
      </w:r>
      <w:r w:rsidR="006A4B3E">
        <w:rPr>
          <w:rFonts w:ascii="Times New Roman" w:hAnsi="Times New Roman" w:cs="Times New Roman"/>
          <w:sz w:val="28"/>
          <w:szCs w:val="28"/>
        </w:rPr>
        <w:t>22</w:t>
      </w:r>
      <w:r w:rsidRPr="009B250B">
        <w:rPr>
          <w:rFonts w:ascii="Times New Roman" w:hAnsi="Times New Roman" w:cs="Times New Roman"/>
          <w:sz w:val="28"/>
          <w:szCs w:val="28"/>
        </w:rPr>
        <w:t>-20</w:t>
      </w:r>
      <w:r w:rsidR="006A4B3E">
        <w:rPr>
          <w:rFonts w:ascii="Times New Roman" w:hAnsi="Times New Roman" w:cs="Times New Roman"/>
          <w:sz w:val="28"/>
          <w:szCs w:val="28"/>
        </w:rPr>
        <w:t>23</w:t>
      </w:r>
      <w:r w:rsidR="0020229D">
        <w:rPr>
          <w:rFonts w:ascii="Times New Roman" w:hAnsi="Times New Roman" w:cs="Times New Roman"/>
          <w:sz w:val="28"/>
          <w:szCs w:val="28"/>
        </w:rPr>
        <w:t xml:space="preserve"> </w:t>
      </w:r>
      <w:r w:rsidRPr="009B250B">
        <w:rPr>
          <w:rFonts w:ascii="Times New Roman" w:hAnsi="Times New Roman" w:cs="Times New Roman"/>
          <w:sz w:val="28"/>
          <w:szCs w:val="28"/>
        </w:rPr>
        <w:t xml:space="preserve">годов с </w:t>
      </w:r>
      <w:r w:rsidR="008365B2" w:rsidRPr="008365B2">
        <w:rPr>
          <w:rFonts w:ascii="Times New Roman" w:hAnsi="Times New Roman" w:cs="Times New Roman"/>
          <w:sz w:val="28"/>
          <w:szCs w:val="28"/>
        </w:rPr>
        <w:t>21</w:t>
      </w:r>
      <w:r w:rsidR="008365B2">
        <w:rPr>
          <w:rFonts w:ascii="Times New Roman" w:hAnsi="Times New Roman" w:cs="Times New Roman"/>
          <w:sz w:val="28"/>
          <w:szCs w:val="28"/>
        </w:rPr>
        <w:t>.</w:t>
      </w:r>
      <w:r w:rsidR="008365B2" w:rsidRPr="008365B2">
        <w:rPr>
          <w:rFonts w:ascii="Times New Roman" w:hAnsi="Times New Roman" w:cs="Times New Roman"/>
          <w:sz w:val="28"/>
          <w:szCs w:val="28"/>
        </w:rPr>
        <w:t>09</w:t>
      </w:r>
      <w:r w:rsidR="009C215A">
        <w:rPr>
          <w:rFonts w:ascii="Times New Roman" w:hAnsi="Times New Roman" w:cs="Times New Roman"/>
          <w:sz w:val="28"/>
          <w:szCs w:val="28"/>
        </w:rPr>
        <w:t>.202</w:t>
      </w:r>
      <w:r w:rsidR="009C215A" w:rsidRPr="009C215A">
        <w:rPr>
          <w:rFonts w:ascii="Times New Roman" w:hAnsi="Times New Roman" w:cs="Times New Roman"/>
          <w:sz w:val="28"/>
          <w:szCs w:val="28"/>
        </w:rPr>
        <w:t>2</w:t>
      </w:r>
      <w:r w:rsidRPr="009B25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250B" w:rsidRPr="009B250B" w:rsidRDefault="009B250B" w:rsidP="009B2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0B">
        <w:rPr>
          <w:rFonts w:ascii="Times New Roman" w:hAnsi="Times New Roman" w:cs="Times New Roman"/>
          <w:sz w:val="28"/>
          <w:szCs w:val="28"/>
        </w:rPr>
        <w:t>2. Теплоснабжающим организациям приступить к отпуску тепловой энергии, теплоносителя.</w:t>
      </w:r>
    </w:p>
    <w:p w:rsidR="009B250B" w:rsidRPr="009B250B" w:rsidRDefault="009B250B" w:rsidP="009B2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50B">
        <w:rPr>
          <w:rFonts w:ascii="Times New Roman" w:hAnsi="Times New Roman" w:cs="Times New Roman"/>
          <w:sz w:val="28"/>
          <w:szCs w:val="28"/>
        </w:rPr>
        <w:t>3. Всем потребителям тепловой энергии обеспечить прием тепловой энергии, теплоносителя.</w:t>
      </w:r>
    </w:p>
    <w:p w:rsidR="009B250B" w:rsidRPr="009B250B" w:rsidRDefault="009B250B" w:rsidP="009B250B">
      <w:pPr>
        <w:pStyle w:val="3"/>
        <w:tabs>
          <w:tab w:val="left" w:pos="0"/>
          <w:tab w:val="left" w:pos="180"/>
        </w:tabs>
        <w:spacing w:after="0"/>
        <w:ind w:left="0"/>
        <w:jc w:val="both"/>
        <w:rPr>
          <w:noProof/>
          <w:sz w:val="28"/>
          <w:szCs w:val="28"/>
        </w:rPr>
      </w:pPr>
      <w:r w:rsidRPr="009B250B">
        <w:rPr>
          <w:sz w:val="28"/>
          <w:szCs w:val="28"/>
        </w:rPr>
        <w:tab/>
      </w:r>
      <w:r w:rsidRPr="009B250B">
        <w:rPr>
          <w:sz w:val="28"/>
          <w:szCs w:val="28"/>
        </w:rPr>
        <w:tab/>
        <w:t xml:space="preserve">4. </w:t>
      </w:r>
      <w:r w:rsidRPr="009B250B">
        <w:rPr>
          <w:noProof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B250B" w:rsidRPr="009B250B" w:rsidRDefault="009B250B" w:rsidP="009B250B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  <w:r w:rsidRPr="009B250B">
        <w:rPr>
          <w:noProof/>
          <w:sz w:val="28"/>
          <w:szCs w:val="28"/>
        </w:rPr>
        <w:t>5. Постановление вступает в силу со дня его подписания и подлежит обнародованию.</w:t>
      </w:r>
    </w:p>
    <w:p w:rsidR="009B250B" w:rsidRDefault="009B250B" w:rsidP="009B250B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927750" w:rsidRDefault="00927750" w:rsidP="009B250B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  <w:bookmarkStart w:id="0" w:name="_GoBack"/>
      <w:bookmarkEnd w:id="0"/>
    </w:p>
    <w:p w:rsidR="009B250B" w:rsidRPr="009B250B" w:rsidRDefault="009B250B" w:rsidP="009B250B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9B250B" w:rsidRPr="009B250B" w:rsidRDefault="009B250B" w:rsidP="0020229D">
      <w:pPr>
        <w:pStyle w:val="3"/>
        <w:spacing w:after="0"/>
        <w:ind w:left="0"/>
      </w:pPr>
      <w:r w:rsidRPr="009B250B">
        <w:rPr>
          <w:noProof/>
          <w:sz w:val="28"/>
          <w:szCs w:val="28"/>
        </w:rPr>
        <w:t>Глава администрации</w:t>
      </w:r>
      <w:r w:rsidR="0020229D">
        <w:rPr>
          <w:noProof/>
          <w:sz w:val="28"/>
          <w:szCs w:val="28"/>
        </w:rPr>
        <w:t xml:space="preserve">     </w:t>
      </w:r>
      <w:r w:rsidR="008365B2" w:rsidRPr="008365B2">
        <w:rPr>
          <w:noProof/>
          <w:sz w:val="28"/>
          <w:szCs w:val="28"/>
        </w:rPr>
        <w:t xml:space="preserve">   </w:t>
      </w:r>
      <w:r w:rsidR="008365B2" w:rsidRPr="004B2C47">
        <w:rPr>
          <w:noProof/>
          <w:sz w:val="28"/>
          <w:szCs w:val="28"/>
        </w:rPr>
        <w:t xml:space="preserve">           </w:t>
      </w:r>
      <w:r w:rsidR="008365B2" w:rsidRPr="008365B2">
        <w:rPr>
          <w:noProof/>
          <w:sz w:val="28"/>
          <w:szCs w:val="28"/>
        </w:rPr>
        <w:t xml:space="preserve">    </w:t>
      </w:r>
      <w:r w:rsidR="0020229D">
        <w:rPr>
          <w:noProof/>
          <w:sz w:val="28"/>
          <w:szCs w:val="28"/>
        </w:rPr>
        <w:t xml:space="preserve"> </w:t>
      </w:r>
      <w:r w:rsidR="004B2C47">
        <w:rPr>
          <w:noProof/>
          <w:sz w:val="28"/>
          <w:szCs w:val="28"/>
        </w:rPr>
        <w:t xml:space="preserve">                                      </w:t>
      </w:r>
      <w:r w:rsidR="008365B2">
        <w:rPr>
          <w:noProof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t>М.В.Есиков</w:t>
      </w:r>
      <w:r w:rsidRPr="009B250B">
        <w:rPr>
          <w:noProof/>
          <w:sz w:val="28"/>
          <w:szCs w:val="28"/>
        </w:rPr>
        <w:t xml:space="preserve">                                            </w:t>
      </w:r>
    </w:p>
    <w:p w:rsidR="009B250B" w:rsidRDefault="009B250B" w:rsidP="009B250B">
      <w:pPr>
        <w:spacing w:after="0" w:line="240" w:lineRule="auto"/>
        <w:rPr>
          <w:rFonts w:ascii="Times New Roman" w:hAnsi="Times New Roman" w:cs="Times New Roman"/>
        </w:rPr>
      </w:pPr>
    </w:p>
    <w:p w:rsidR="009B250B" w:rsidRPr="009B250B" w:rsidRDefault="009B250B" w:rsidP="009B250B">
      <w:pPr>
        <w:spacing w:after="0" w:line="240" w:lineRule="auto"/>
        <w:rPr>
          <w:rFonts w:ascii="Times New Roman" w:hAnsi="Times New Roman" w:cs="Times New Roman"/>
        </w:rPr>
      </w:pPr>
    </w:p>
    <w:p w:rsidR="009B250B" w:rsidRPr="009B250B" w:rsidRDefault="009B250B" w:rsidP="009B2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50B">
        <w:rPr>
          <w:rFonts w:ascii="Times New Roman" w:hAnsi="Times New Roman" w:cs="Times New Roman"/>
          <w:sz w:val="28"/>
          <w:szCs w:val="28"/>
        </w:rPr>
        <w:t>Разослано</w:t>
      </w:r>
      <w:r w:rsidRPr="009B250B">
        <w:rPr>
          <w:rFonts w:ascii="Times New Roman" w:hAnsi="Times New Roman" w:cs="Times New Roman"/>
          <w:sz w:val="28"/>
        </w:rPr>
        <w:t>: администрации района, прокурору района</w:t>
      </w:r>
      <w:r w:rsidR="0076458B">
        <w:rPr>
          <w:rFonts w:ascii="Times New Roman" w:hAnsi="Times New Roman" w:cs="Times New Roman"/>
          <w:sz w:val="28"/>
          <w:szCs w:val="28"/>
        </w:rPr>
        <w:t>.</w:t>
      </w:r>
    </w:p>
    <w:p w:rsidR="009B250B" w:rsidRPr="009B250B" w:rsidRDefault="009B250B" w:rsidP="009B2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080" w:rsidRPr="009B250B" w:rsidRDefault="00B95080" w:rsidP="009B250B">
      <w:pPr>
        <w:spacing w:after="0" w:line="240" w:lineRule="auto"/>
        <w:rPr>
          <w:rFonts w:ascii="Times New Roman" w:hAnsi="Times New Roman" w:cs="Times New Roman"/>
        </w:rPr>
      </w:pPr>
    </w:p>
    <w:sectPr w:rsidR="00B95080" w:rsidRPr="009B250B" w:rsidSect="006F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B"/>
    <w:rsid w:val="0017240F"/>
    <w:rsid w:val="0020229D"/>
    <w:rsid w:val="00210690"/>
    <w:rsid w:val="00343222"/>
    <w:rsid w:val="0036501B"/>
    <w:rsid w:val="004B2C47"/>
    <w:rsid w:val="005361C0"/>
    <w:rsid w:val="00612E3D"/>
    <w:rsid w:val="006A4B3E"/>
    <w:rsid w:val="006C659A"/>
    <w:rsid w:val="006F6241"/>
    <w:rsid w:val="0076458B"/>
    <w:rsid w:val="007D4DAD"/>
    <w:rsid w:val="00822E1E"/>
    <w:rsid w:val="008365B2"/>
    <w:rsid w:val="008457F7"/>
    <w:rsid w:val="008D0CCC"/>
    <w:rsid w:val="00927750"/>
    <w:rsid w:val="0093721C"/>
    <w:rsid w:val="00940D02"/>
    <w:rsid w:val="00967951"/>
    <w:rsid w:val="00983AD4"/>
    <w:rsid w:val="009B250B"/>
    <w:rsid w:val="009C215A"/>
    <w:rsid w:val="00B95080"/>
    <w:rsid w:val="00BD3637"/>
    <w:rsid w:val="00BE7711"/>
    <w:rsid w:val="00EB4598"/>
    <w:rsid w:val="00F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D644"/>
  <w15:docId w15:val="{298B7ACB-DAA6-4A10-9835-76F8B038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41"/>
  </w:style>
  <w:style w:type="paragraph" w:styleId="4">
    <w:name w:val="heading 4"/>
    <w:basedOn w:val="a"/>
    <w:next w:val="a"/>
    <w:link w:val="40"/>
    <w:unhideWhenUsed/>
    <w:qFormat/>
    <w:rsid w:val="009B250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2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9B25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250B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cp:lastPrinted>2022-10-06T11:35:00Z</cp:lastPrinted>
  <dcterms:created xsi:type="dcterms:W3CDTF">2022-09-14T06:18:00Z</dcterms:created>
  <dcterms:modified xsi:type="dcterms:W3CDTF">2022-10-06T11:37:00Z</dcterms:modified>
</cp:coreProperties>
</file>